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207"/>
      </w:tblGrid>
      <w:tr w:rsidR="0021416A" w:rsidRPr="00917FBA" w:rsidTr="000A22EA">
        <w:trPr>
          <w:trHeight w:val="285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16A" w:rsidRDefault="0021416A" w:rsidP="00072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1416A" w:rsidRPr="00917FBA" w:rsidRDefault="000A22EA" w:rsidP="000A22E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</w:t>
            </w:r>
            <w:r w:rsidR="0021416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</w:t>
            </w:r>
          </w:p>
          <w:p w:rsidR="000B0B87" w:rsidRDefault="0024561E" w:rsidP="0021416A">
            <w:pPr>
              <w:tabs>
                <w:tab w:val="left" w:pos="807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</w:t>
            </w:r>
          </w:p>
          <w:p w:rsidR="000A22EA" w:rsidRDefault="000A22EA" w:rsidP="000A22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  решению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"О бюджете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Поваренского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сельсовета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0A22EA" w:rsidRDefault="000A22EA" w:rsidP="000A22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Коченевского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района Новосибирской области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</w:p>
          <w:p w:rsidR="000A22EA" w:rsidRDefault="000A22EA" w:rsidP="000A22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</w:t>
            </w:r>
            <w:r w:rsidRPr="00917FB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плановый период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2025 и 2026годов»  </w:t>
            </w:r>
          </w:p>
          <w:p w:rsidR="000A22EA" w:rsidRDefault="000A22EA" w:rsidP="000A22E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</w:t>
            </w:r>
            <w:r w:rsidR="003E663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от 10.12.2024г № 194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\1                                                                               </w:t>
            </w:r>
          </w:p>
          <w:p w:rsidR="0021416A" w:rsidRPr="00917FBA" w:rsidRDefault="0021416A" w:rsidP="0021416A">
            <w:pPr>
              <w:tabs>
                <w:tab w:val="left" w:pos="807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1416A" w:rsidRPr="00917FBA" w:rsidRDefault="0021416A" w:rsidP="00072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1416A" w:rsidRPr="00917FBA" w:rsidTr="000A22EA">
        <w:trPr>
          <w:trHeight w:val="285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16A" w:rsidRDefault="0021416A" w:rsidP="000A2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17FBA">
              <w:rPr>
                <w:rFonts w:ascii="Times New Roman" w:eastAsia="Times New Roman" w:hAnsi="Times New Roman"/>
                <w:b/>
                <w:lang w:eastAsia="ru-RU"/>
              </w:rPr>
              <w:t>Нормативы распределения доходов между бюджетами бюджетной системы Российской</w:t>
            </w:r>
          </w:p>
          <w:p w:rsidR="0021416A" w:rsidRDefault="0021416A" w:rsidP="000A22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17FBA">
              <w:rPr>
                <w:rFonts w:ascii="Times New Roman" w:eastAsia="Times New Roman" w:hAnsi="Times New Roman"/>
                <w:b/>
                <w:lang w:eastAsia="ru-RU"/>
              </w:rPr>
              <w:t>Федерации, не установленные бюджетным законодательством Российской Федерации</w:t>
            </w:r>
          </w:p>
          <w:p w:rsidR="0021416A" w:rsidRPr="00917FBA" w:rsidRDefault="000A22EA" w:rsidP="000A22EA">
            <w:pPr>
              <w:spacing w:after="0" w:line="240" w:lineRule="auto"/>
              <w:ind w:hanging="1794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на 2024</w:t>
            </w:r>
            <w:r w:rsidR="0021416A" w:rsidRPr="00917FBA">
              <w:rPr>
                <w:rFonts w:ascii="Times New Roman" w:eastAsia="Times New Roman" w:hAnsi="Times New Roman"/>
                <w:b/>
                <w:lang w:eastAsia="ru-RU"/>
              </w:rPr>
              <w:t xml:space="preserve"> год и плановый пе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риод 2025 и 2026</w:t>
            </w:r>
            <w:r w:rsidR="0021416A" w:rsidRPr="00917FBA">
              <w:rPr>
                <w:rFonts w:ascii="Times New Roman" w:eastAsia="Times New Roman" w:hAnsi="Times New Roman"/>
                <w:b/>
                <w:lang w:eastAsia="ru-RU"/>
              </w:rPr>
              <w:t xml:space="preserve"> годов</w:t>
            </w:r>
          </w:p>
          <w:p w:rsidR="0021416A" w:rsidRPr="00917FBA" w:rsidRDefault="0021416A" w:rsidP="0021416A">
            <w:pPr>
              <w:tabs>
                <w:tab w:val="left" w:pos="90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96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22"/>
              <w:gridCol w:w="4397"/>
              <w:gridCol w:w="1920"/>
            </w:tblGrid>
            <w:tr w:rsidR="0021416A" w:rsidRPr="00917FBA" w:rsidTr="00072715">
              <w:tc>
                <w:tcPr>
                  <w:tcW w:w="3322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  <w:t>Код вида доходов бюджета</w:t>
                  </w:r>
                </w:p>
              </w:tc>
              <w:tc>
                <w:tcPr>
                  <w:tcW w:w="4397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  <w:t>Наименование вида доходов бюджета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b/>
                      <w:sz w:val="20"/>
                      <w:szCs w:val="20"/>
                      <w:lang w:eastAsia="ru-RU"/>
                    </w:rPr>
                    <w:t>Нормативы отчислений в местный бюджет</w:t>
                  </w:r>
                </w:p>
              </w:tc>
            </w:tr>
            <w:tr w:rsidR="0021416A" w:rsidRPr="00917FBA" w:rsidTr="00072715">
              <w:tc>
                <w:tcPr>
                  <w:tcW w:w="3322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555 111 05035 10 0000 120</w:t>
                  </w:r>
                </w:p>
              </w:tc>
              <w:tc>
                <w:tcPr>
                  <w:tcW w:w="4397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100</w:t>
                  </w:r>
                </w:p>
              </w:tc>
            </w:tr>
            <w:tr w:rsidR="0021416A" w:rsidRPr="00917FBA" w:rsidTr="00072715">
              <w:tc>
                <w:tcPr>
                  <w:tcW w:w="3322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555 1 13 01995 10 2000 130</w:t>
                  </w:r>
                </w:p>
              </w:tc>
              <w:tc>
                <w:tcPr>
                  <w:tcW w:w="4397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Прочие доходы от оказания платных услуг получателями средств бюджетов поселений и компенсации затрат государства бюджетов поселений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 100</w:t>
                  </w:r>
                </w:p>
              </w:tc>
            </w:tr>
            <w:tr w:rsidR="0021416A" w:rsidRPr="00917FBA" w:rsidTr="00072715">
              <w:tc>
                <w:tcPr>
                  <w:tcW w:w="3322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555 113 02995 10 0000 130</w:t>
                  </w:r>
                </w:p>
              </w:tc>
              <w:tc>
                <w:tcPr>
                  <w:tcW w:w="4397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Прочие доходы от компенсации затрат бюджетов поселений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 100</w:t>
                  </w:r>
                </w:p>
              </w:tc>
            </w:tr>
            <w:tr w:rsidR="0021416A" w:rsidRPr="00917FBA" w:rsidTr="00072715">
              <w:tc>
                <w:tcPr>
                  <w:tcW w:w="3322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555 114 02052 10 0000 410</w:t>
                  </w:r>
                </w:p>
              </w:tc>
              <w:tc>
                <w:tcPr>
                  <w:tcW w:w="4397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автономных учреждений), в части реализации основных средств по </w:t>
                  </w:r>
                  <w:proofErr w:type="gramStart"/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указанному</w:t>
                  </w:r>
                  <w:proofErr w:type="gramEnd"/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 100</w:t>
                  </w:r>
                </w:p>
              </w:tc>
            </w:tr>
            <w:tr w:rsidR="003E6633" w:rsidRPr="00917FBA" w:rsidTr="00072715">
              <w:tc>
                <w:tcPr>
                  <w:tcW w:w="3322" w:type="dxa"/>
                  <w:shd w:val="clear" w:color="auto" w:fill="auto"/>
                </w:tcPr>
                <w:p w:rsidR="003E6633" w:rsidRPr="00917FBA" w:rsidRDefault="003E6633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555 116 10061 10 0000 140</w:t>
                  </w:r>
                </w:p>
              </w:tc>
              <w:tc>
                <w:tcPr>
                  <w:tcW w:w="4397" w:type="dxa"/>
                  <w:shd w:val="clear" w:color="auto" w:fill="auto"/>
                </w:tcPr>
                <w:p w:rsidR="003E6633" w:rsidRPr="00917FBA" w:rsidRDefault="003E6633" w:rsidP="0007271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3E6633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      </w:r>
                  <w:proofErr w:type="gramEnd"/>
                  <w:r w:rsidRPr="003E6633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фонда)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3E6633" w:rsidRDefault="003E6633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3E6633" w:rsidRDefault="003E6633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3E6633" w:rsidRDefault="003E6633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3E6633" w:rsidRDefault="003E6633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3E6633" w:rsidRDefault="003E6633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3E6633" w:rsidRDefault="003E6633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3E6633" w:rsidRDefault="003E6633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3E6633" w:rsidRDefault="003E6633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3E6633" w:rsidRDefault="003E6633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3E6633" w:rsidRDefault="003E6633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3E6633" w:rsidRDefault="003E6633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3E6633" w:rsidRDefault="003E6633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3E6633" w:rsidRPr="00917FBA" w:rsidRDefault="003E6633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  100</w:t>
                  </w:r>
                </w:p>
              </w:tc>
            </w:tr>
            <w:tr w:rsidR="0021416A" w:rsidRPr="00917FBA" w:rsidTr="00072715">
              <w:tc>
                <w:tcPr>
                  <w:tcW w:w="3322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555 117 01050 10 0000 180</w:t>
                  </w:r>
                </w:p>
              </w:tc>
              <w:tc>
                <w:tcPr>
                  <w:tcW w:w="4397" w:type="dxa"/>
                  <w:shd w:val="clear" w:color="auto" w:fill="auto"/>
                </w:tcPr>
                <w:p w:rsidR="0021416A" w:rsidRPr="00917FBA" w:rsidRDefault="0021416A" w:rsidP="0007271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Невыясненные поступления, зачисляемые в бюджеты поселений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  100</w:t>
                  </w:r>
                </w:p>
              </w:tc>
            </w:tr>
            <w:tr w:rsidR="0021416A" w:rsidRPr="00917FBA" w:rsidTr="00072715">
              <w:tc>
                <w:tcPr>
                  <w:tcW w:w="3322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555 117 05050 10 0000 180</w:t>
                  </w:r>
                </w:p>
              </w:tc>
              <w:tc>
                <w:tcPr>
                  <w:tcW w:w="4397" w:type="dxa"/>
                  <w:shd w:val="clear" w:color="auto" w:fill="auto"/>
                </w:tcPr>
                <w:p w:rsidR="0021416A" w:rsidRPr="00917FBA" w:rsidRDefault="0021416A" w:rsidP="0007271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Прочие неналоговые доходы бюджетов поселений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                 100</w:t>
                  </w:r>
                </w:p>
              </w:tc>
            </w:tr>
          </w:tbl>
          <w:p w:rsidR="0021416A" w:rsidRPr="00917FBA" w:rsidRDefault="0021416A" w:rsidP="00072715">
            <w:pPr>
              <w:tabs>
                <w:tab w:val="left" w:pos="9000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1416A" w:rsidRPr="00917FBA" w:rsidRDefault="0021416A" w:rsidP="00072715">
            <w:pPr>
              <w:tabs>
                <w:tab w:val="left" w:pos="90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W w:w="9639" w:type="dxa"/>
              <w:tblInd w:w="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21"/>
              <w:gridCol w:w="4598"/>
              <w:gridCol w:w="1920"/>
            </w:tblGrid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555 2 02 16001 10 0000 150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Дотации бюджетам сельских поселений на выравнивание бюджетной обеспеченности из бюджетов муниципальных районов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555 2 02 20216 10 0000 150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</w:t>
                  </w: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домов, проездов к дворовым территориям многоквартирных домов населенных пунктов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lastRenderedPageBreak/>
                    <w:t>555 202 25467 10 0000 150</w:t>
                  </w: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555 202 25555 10 0000 150</w:t>
                  </w: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Субсидии бюджетам сельских поселений на реализацию программ формирования современной городской среды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555 202 27112 10 0000 150</w:t>
                  </w: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Субсидии бюджетам сельских поселений на </w:t>
                  </w:r>
                  <w:proofErr w:type="spellStart"/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софинансирование</w:t>
                  </w:r>
                  <w:proofErr w:type="spellEnd"/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капитальных вложений в объекты муниципальной собственности</w:t>
                  </w: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555 2 02 29999 10 0000 150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Прочие субсидии бюджетам сельских поселений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555 2 02 35118 10 0000 150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555 2 02 30024 10 0000 150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555 2 02 39999 10 0000 150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Прочие субвенции бюджетам сельских поселений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555 2 02 45160 10 0000 150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      </w:r>
                </w:p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rPr>
                <w:trHeight w:val="1393"/>
              </w:trPr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555 2 02 40014 10 0000 150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555 2 02 49999 10 0000 150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Прочие межбюджетные трансферты, передаваемые бюджетам сельских поселений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555 2 02 90024 10 0000 150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Прочие безвозмездные поступления в бюджеты сельских поселений от бюджетов субъектов Российской Федерации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21416A" w:rsidRPr="00917FBA" w:rsidTr="00072715">
              <w:trPr>
                <w:trHeight w:val="547"/>
              </w:trPr>
              <w:tc>
                <w:tcPr>
                  <w:tcW w:w="3121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555 2 02 90054 10 0000 150</w:t>
                  </w:r>
                </w:p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8" w:type="dxa"/>
                  <w:shd w:val="clear" w:color="auto" w:fill="auto"/>
                </w:tcPr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color w:val="000000"/>
                      <w:sz w:val="20"/>
                      <w:szCs w:val="20"/>
                      <w:lang w:eastAsia="ru-RU"/>
                    </w:rPr>
                    <w:t>Прочие безвозмездные поступления в бюджеты сельских поселений от бюджетов муниципальных районов</w:t>
                  </w:r>
                </w:p>
                <w:p w:rsidR="0021416A" w:rsidRPr="00917FBA" w:rsidRDefault="0021416A" w:rsidP="0007271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20" w:type="dxa"/>
                  <w:shd w:val="clear" w:color="auto" w:fill="auto"/>
                </w:tcPr>
                <w:p w:rsidR="0021416A" w:rsidRPr="00917FBA" w:rsidRDefault="0021416A" w:rsidP="00072715">
                  <w:pPr>
                    <w:tabs>
                      <w:tab w:val="left" w:pos="900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917FBA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</w:tbl>
          <w:p w:rsidR="0021416A" w:rsidRPr="00917FBA" w:rsidRDefault="0021416A" w:rsidP="00072715">
            <w:pPr>
              <w:tabs>
                <w:tab w:val="left" w:pos="900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416A" w:rsidRPr="00917FBA" w:rsidRDefault="0021416A" w:rsidP="00072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bookmarkStart w:id="0" w:name="_GoBack"/>
        <w:bookmarkEnd w:id="0"/>
      </w:tr>
    </w:tbl>
    <w:p w:rsidR="004C0986" w:rsidRDefault="004C0986"/>
    <w:sectPr w:rsidR="004C0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8B7"/>
    <w:rsid w:val="000A22EA"/>
    <w:rsid w:val="000B0B87"/>
    <w:rsid w:val="0021416A"/>
    <w:rsid w:val="0024561E"/>
    <w:rsid w:val="003E6633"/>
    <w:rsid w:val="004038B7"/>
    <w:rsid w:val="004C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1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2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22E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16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2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22E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2023-12-27T05:12:00Z</cp:lastPrinted>
  <dcterms:created xsi:type="dcterms:W3CDTF">2024-12-12T03:22:00Z</dcterms:created>
  <dcterms:modified xsi:type="dcterms:W3CDTF">2024-12-12T03:22:00Z</dcterms:modified>
</cp:coreProperties>
</file>